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D9606" w14:textId="435725A7" w:rsidR="0061339A" w:rsidRDefault="007016FF" w:rsidP="005D6229">
      <w:pPr>
        <w:pStyle w:val="Title"/>
        <w:jc w:val="center"/>
      </w:pPr>
      <w:r>
        <w:t>T</w:t>
      </w:r>
      <w:r w:rsidR="0061339A" w:rsidRPr="0061339A">
        <w:t xml:space="preserve">he </w:t>
      </w:r>
      <w:r w:rsidR="0061339A">
        <w:t>H</w:t>
      </w:r>
      <w:r>
        <w:t xml:space="preserve">ammered Dulcimer Approached </w:t>
      </w:r>
      <w:r w:rsidR="0061339A" w:rsidRPr="0061339A">
        <w:t>as a Percussion Instrument</w:t>
      </w:r>
    </w:p>
    <w:p w14:paraId="289045FA" w14:textId="4B4DC486" w:rsidR="0061339A" w:rsidRDefault="0061339A" w:rsidP="0061339A">
      <w:pPr>
        <w:rPr>
          <w:sz w:val="20"/>
          <w:szCs w:val="20"/>
        </w:rPr>
      </w:pPr>
      <w:r>
        <w:rPr>
          <w:sz w:val="20"/>
          <w:szCs w:val="20"/>
        </w:rPr>
        <w:t xml:space="preserve">By: </w:t>
      </w:r>
      <w:r w:rsidRPr="0061339A">
        <w:rPr>
          <w:sz w:val="20"/>
          <w:szCs w:val="20"/>
        </w:rPr>
        <w:t>Cliff Cole</w:t>
      </w:r>
    </w:p>
    <w:p w14:paraId="5897B455" w14:textId="77777777" w:rsidR="00FC5B4B" w:rsidRPr="0061339A" w:rsidRDefault="00FC5B4B" w:rsidP="0061339A">
      <w:pPr>
        <w:rPr>
          <w:sz w:val="20"/>
          <w:szCs w:val="20"/>
        </w:rPr>
      </w:pPr>
    </w:p>
    <w:p w14:paraId="17051C37" w14:textId="77777777" w:rsidR="0055794D" w:rsidRPr="00FC5B4B" w:rsidRDefault="0055794D" w:rsidP="00FC5B4B">
      <w:pPr>
        <w:rPr>
          <w:b/>
          <w:sz w:val="28"/>
          <w:szCs w:val="28"/>
        </w:rPr>
      </w:pPr>
      <w:r w:rsidRPr="00FC5B4B">
        <w:rPr>
          <w:b/>
          <w:sz w:val="28"/>
          <w:szCs w:val="28"/>
        </w:rPr>
        <w:t>Introduction:</w:t>
      </w:r>
    </w:p>
    <w:p w14:paraId="3A181EE1" w14:textId="3E88BA5C" w:rsidR="0055794D" w:rsidRDefault="0055794D" w:rsidP="0055794D">
      <w:r>
        <w:t xml:space="preserve">Since the hammered dulcimer is a percussion instrument, it makes a lot of sense to approach it as such. </w:t>
      </w:r>
      <w:r w:rsidR="005D6229">
        <w:t>In this workshop w</w:t>
      </w:r>
      <w:r>
        <w:t>e will discuss the hammers that we use</w:t>
      </w:r>
      <w:r w:rsidR="00691170">
        <w:t xml:space="preserve"> to percuss the instrument; the concept of </w:t>
      </w:r>
      <w:r>
        <w:t xml:space="preserve"> “</w:t>
      </w:r>
      <w:r w:rsidR="00691170">
        <w:t>drop-and-</w:t>
      </w:r>
      <w:r>
        <w:t>bounce</w:t>
      </w:r>
      <w:r w:rsidR="00691170">
        <w:t>;</w:t>
      </w:r>
      <w:r>
        <w:t xml:space="preserve">” right and left hand independence and some basic </w:t>
      </w:r>
      <w:r w:rsidR="00691170">
        <w:t xml:space="preserve">drumming </w:t>
      </w:r>
      <w:r>
        <w:t>rudiments</w:t>
      </w:r>
      <w:r w:rsidR="007016FF">
        <w:t xml:space="preserve"> </w:t>
      </w:r>
      <w:r w:rsidR="00691170">
        <w:t xml:space="preserve">including </w:t>
      </w:r>
      <w:r>
        <w:t>paradiddle</w:t>
      </w:r>
      <w:r w:rsidR="00691170">
        <w:t>s</w:t>
      </w:r>
      <w:r>
        <w:t xml:space="preserve"> and flams. We will </w:t>
      </w:r>
      <w:r w:rsidR="007016FF">
        <w:t xml:space="preserve">also </w:t>
      </w:r>
      <w:r>
        <w:t xml:space="preserve">encourage counting out measures. </w:t>
      </w:r>
    </w:p>
    <w:p w14:paraId="427274F4" w14:textId="77777777" w:rsidR="00FC5B4B" w:rsidRDefault="00FC5B4B" w:rsidP="00FC5B4B"/>
    <w:p w14:paraId="4ECC7CBA" w14:textId="5E23C291" w:rsidR="00691170" w:rsidRPr="00FC5B4B" w:rsidRDefault="00691170" w:rsidP="00FC5B4B">
      <w:pPr>
        <w:rPr>
          <w:b/>
          <w:sz w:val="28"/>
          <w:szCs w:val="28"/>
        </w:rPr>
      </w:pPr>
      <w:r w:rsidRPr="00FC5B4B">
        <w:rPr>
          <w:b/>
          <w:sz w:val="28"/>
          <w:szCs w:val="28"/>
        </w:rPr>
        <w:t>Hammers</w:t>
      </w:r>
    </w:p>
    <w:p w14:paraId="248DE145" w14:textId="7207DF84" w:rsidR="00FC5B4B" w:rsidRDefault="003B78FE" w:rsidP="00691170">
      <w:r>
        <w:t xml:space="preserve">There are many types of hammers that </w:t>
      </w:r>
      <w:r w:rsidR="000E0FE1">
        <w:t xml:space="preserve">one can use </w:t>
      </w:r>
      <w:r>
        <w:t xml:space="preserve">to percuss the hammered dulcimer. The hammers that you decide to use is a very personal choice. As a trained percussionist, I personally like hammers that have some amount of mass, and are more balanced then the hammers that I see most </w:t>
      </w:r>
      <w:r w:rsidR="000E0FE1">
        <w:t xml:space="preserve">other </w:t>
      </w:r>
      <w:r>
        <w:t xml:space="preserve">people using. Good drum sticks and </w:t>
      </w:r>
      <w:r w:rsidR="000E0FE1">
        <w:t xml:space="preserve">mallets used for percussion </w:t>
      </w:r>
      <w:r>
        <w:t>generally have these traits; they are well balanced and have some mass. More ma</w:t>
      </w:r>
      <w:r w:rsidR="00EE084F">
        <w:t>ss allows gravity to act on the hammer and assist in the percussion process. This will be explained in the next section, “drop-and-bounce”.</w:t>
      </w:r>
    </w:p>
    <w:p w14:paraId="3316C7C9" w14:textId="77777777" w:rsidR="00FC5B4B" w:rsidRPr="00FC5B4B" w:rsidRDefault="00FC5B4B" w:rsidP="00691170"/>
    <w:p w14:paraId="3307EAA9" w14:textId="0EF352B9" w:rsidR="0055794D" w:rsidRPr="00FC5B4B" w:rsidRDefault="00691170" w:rsidP="00FC5B4B">
      <w:pPr>
        <w:rPr>
          <w:b/>
          <w:sz w:val="28"/>
          <w:szCs w:val="28"/>
        </w:rPr>
      </w:pPr>
      <w:r w:rsidRPr="00FC5B4B">
        <w:rPr>
          <w:b/>
          <w:sz w:val="28"/>
          <w:szCs w:val="28"/>
        </w:rPr>
        <w:t>Drop and Bounce</w:t>
      </w:r>
    </w:p>
    <w:p w14:paraId="31C44B31" w14:textId="03466F95" w:rsidR="00FC5B4B" w:rsidRDefault="000E0FE1" w:rsidP="00691170">
      <w:r>
        <w:t>You can visualize the concept of drop-and-bounce if you think of a basketball player “dribbling” a ball. The ball bounces on the floor and c</w:t>
      </w:r>
      <w:r w:rsidR="00FC5B4B">
        <w:t>omes back to the player’s hand. M</w:t>
      </w:r>
      <w:r>
        <w:t xml:space="preserve">inimal energy and </w:t>
      </w:r>
      <w:r w:rsidR="006B2808">
        <w:t xml:space="preserve">a </w:t>
      </w:r>
      <w:r w:rsidR="00FC5B4B">
        <w:t>simple hand movement</w:t>
      </w:r>
      <w:r>
        <w:t xml:space="preserve"> is </w:t>
      </w:r>
      <w:r w:rsidR="00FC5B4B">
        <w:t xml:space="preserve">all that is </w:t>
      </w:r>
      <w:r>
        <w:t>require</w:t>
      </w:r>
      <w:r w:rsidR="00FC5B4B">
        <w:t>d</w:t>
      </w:r>
      <w:r>
        <w:t xml:space="preserve"> to keep ball in motion and </w:t>
      </w:r>
      <w:r w:rsidR="00AE4721">
        <w:t>under</w:t>
      </w:r>
      <w:r w:rsidR="006B2808">
        <w:t xml:space="preserve"> complete control</w:t>
      </w:r>
      <w:r w:rsidR="00AE4721">
        <w:t xml:space="preserve">. </w:t>
      </w:r>
      <w:r w:rsidR="00FC5B4B">
        <w:t>Physicists call this kind of process “simple harmonic motion”.</w:t>
      </w:r>
    </w:p>
    <w:p w14:paraId="7B87D536" w14:textId="77777777" w:rsidR="006B2808" w:rsidRDefault="006B2808" w:rsidP="00691170"/>
    <w:p w14:paraId="2D13C16F" w14:textId="7C1531F2" w:rsidR="00691170" w:rsidRDefault="00AE4721" w:rsidP="00691170">
      <w:r>
        <w:t xml:space="preserve">Percussion using </w:t>
      </w:r>
      <w:r w:rsidR="000E0FE1">
        <w:t>a drumstick or a dulcimer hammer is actually very similar</w:t>
      </w:r>
      <w:r w:rsidR="00FC5B4B">
        <w:t xml:space="preserve"> to the basketball example</w:t>
      </w:r>
      <w:r w:rsidR="000E0FE1">
        <w:t>. Gravity will cause the hammer to “drop” onto the string and</w:t>
      </w:r>
      <w:r w:rsidR="00FC5B4B">
        <w:t xml:space="preserve"> then </w:t>
      </w:r>
      <w:r w:rsidR="000E0FE1">
        <w:t xml:space="preserve"> “bounce” back up</w:t>
      </w:r>
      <w:r>
        <w:t xml:space="preserve"> to the starting position</w:t>
      </w:r>
      <w:r w:rsidR="000E0FE1">
        <w:t xml:space="preserve">. Your fingers, hands, wrist, arms and shoulder </w:t>
      </w:r>
      <w:r w:rsidR="006B2808">
        <w:t>are all working</w:t>
      </w:r>
      <w:r w:rsidR="000E0FE1">
        <w:t xml:space="preserve"> together to make this process smooth. When done correctly the player can keep the sticks in </w:t>
      </w:r>
      <w:r w:rsidR="006B2808">
        <w:t xml:space="preserve">constant </w:t>
      </w:r>
      <w:r w:rsidR="000E0FE1">
        <w:t xml:space="preserve">motion with </w:t>
      </w:r>
      <w:r w:rsidR="00FC5B4B">
        <w:t xml:space="preserve">precise </w:t>
      </w:r>
      <w:r w:rsidR="000E0FE1">
        <w:t>control.</w:t>
      </w:r>
    </w:p>
    <w:p w14:paraId="4F4AAF78" w14:textId="77777777" w:rsidR="000E0FE1" w:rsidRDefault="000E0FE1" w:rsidP="00691170"/>
    <w:p w14:paraId="7E4F614C" w14:textId="35E51E33" w:rsidR="000E0FE1" w:rsidRDefault="000E0FE1" w:rsidP="00691170">
      <w:r>
        <w:t>The concept of drop-and-bounce will be demonstrated in the workshop.</w:t>
      </w:r>
      <w:r w:rsidR="00AE4721">
        <w:t xml:space="preserve"> The hammers should both start at about six inches above the strings. </w:t>
      </w:r>
    </w:p>
    <w:p w14:paraId="0BFB352D" w14:textId="77777777" w:rsidR="00FC5B4B" w:rsidRPr="00FC5B4B" w:rsidRDefault="00FC5B4B" w:rsidP="00691170">
      <w:pPr>
        <w:rPr>
          <w:b/>
          <w:sz w:val="28"/>
          <w:szCs w:val="28"/>
        </w:rPr>
      </w:pPr>
    </w:p>
    <w:p w14:paraId="278E08C6" w14:textId="6E85CB0C" w:rsidR="00691170" w:rsidRPr="00FC5B4B" w:rsidRDefault="00691170" w:rsidP="00FC5B4B">
      <w:pPr>
        <w:rPr>
          <w:b/>
          <w:sz w:val="28"/>
          <w:szCs w:val="28"/>
        </w:rPr>
      </w:pPr>
      <w:r w:rsidRPr="00FC5B4B">
        <w:rPr>
          <w:b/>
          <w:sz w:val="28"/>
          <w:szCs w:val="28"/>
        </w:rPr>
        <w:t>Right Hand Left hand Independence</w:t>
      </w:r>
    </w:p>
    <w:p w14:paraId="1DCB8A37" w14:textId="0A14951C" w:rsidR="00691170" w:rsidRDefault="0061339A" w:rsidP="00691170">
      <w:r>
        <w:t>One</w:t>
      </w:r>
      <w:r w:rsidR="00AE4721">
        <w:t xml:space="preserve"> of the main goals in mastering percussion is to become independent</w:t>
      </w:r>
      <w:r>
        <w:t xml:space="preserve"> with your right and left hand. The dulcimer is no</w:t>
      </w:r>
      <w:r w:rsidR="00AE4721">
        <w:t xml:space="preserve"> different than any other</w:t>
      </w:r>
      <w:r>
        <w:t xml:space="preserve"> percussion instrument;</w:t>
      </w:r>
      <w:r w:rsidR="00AE4721">
        <w:t xml:space="preserve"> attaining independence between your right and left </w:t>
      </w:r>
      <w:bookmarkStart w:id="0" w:name="_GoBack"/>
      <w:bookmarkEnd w:id="0"/>
      <w:r w:rsidR="00AE4721">
        <w:t>hands is a big advantage. Some HD instructors like to teach a concept called “left hand lead.” That’s ok, but ther</w:t>
      </w:r>
      <w:r>
        <w:t>e</w:t>
      </w:r>
      <w:r w:rsidR="00AE4721">
        <w:t xml:space="preserve"> is </w:t>
      </w:r>
      <w:r>
        <w:t xml:space="preserve">also </w:t>
      </w:r>
      <w:r w:rsidR="00AE4721">
        <w:t xml:space="preserve">nothing wrong with “right hand lead” either. </w:t>
      </w:r>
    </w:p>
    <w:p w14:paraId="1D46E188" w14:textId="77777777" w:rsidR="00AE4721" w:rsidRDefault="00AE4721" w:rsidP="00691170"/>
    <w:p w14:paraId="3F33B9F1" w14:textId="250B826A" w:rsidR="00FC5B4B" w:rsidRDefault="0061339A" w:rsidP="00691170">
      <w:r>
        <w:t xml:space="preserve">If you find that </w:t>
      </w:r>
      <w:r w:rsidR="00AE4721">
        <w:t xml:space="preserve">when you </w:t>
      </w:r>
      <w:r>
        <w:t xml:space="preserve">are </w:t>
      </w:r>
      <w:r w:rsidR="00AE4721">
        <w:t>play</w:t>
      </w:r>
      <w:r>
        <w:t xml:space="preserve">ing the hammered dulcimer, that </w:t>
      </w:r>
      <w:r w:rsidR="00AE4721">
        <w:t>you tend to use one hand dominating over the other</w:t>
      </w:r>
      <w:r>
        <w:t>,</w:t>
      </w:r>
      <w:r w:rsidR="00AE4721">
        <w:t xml:space="preserve"> (usually the right hand) you might want to work on bringing your non-dominant hand “up to speed”.</w:t>
      </w:r>
      <w:r w:rsidR="005D6229">
        <w:t xml:space="preserve"> </w:t>
      </w:r>
      <w:r w:rsidR="00AE4721">
        <w:t>The percussion exercises presented in this workshop will help with this.</w:t>
      </w:r>
    </w:p>
    <w:p w14:paraId="080C1E05" w14:textId="77777777" w:rsidR="007016FF" w:rsidRDefault="007016FF" w:rsidP="00FC5B4B"/>
    <w:p w14:paraId="02EAFAB8" w14:textId="75E6FE98" w:rsidR="00AE4721" w:rsidRPr="007016FF" w:rsidRDefault="00AE4721" w:rsidP="00FC5B4B">
      <w:pPr>
        <w:rPr>
          <w:b/>
          <w:sz w:val="28"/>
          <w:szCs w:val="28"/>
        </w:rPr>
      </w:pPr>
      <w:r w:rsidRPr="007016FF">
        <w:rPr>
          <w:b/>
          <w:sz w:val="28"/>
          <w:szCs w:val="28"/>
        </w:rPr>
        <w:lastRenderedPageBreak/>
        <w:t>Sticking (or hammering) Patterns</w:t>
      </w:r>
    </w:p>
    <w:p w14:paraId="6CCAFEAB" w14:textId="74E6D931" w:rsidR="005D6229" w:rsidRDefault="005D6229" w:rsidP="005D6229">
      <w:r>
        <w:t>To learn a tune</w:t>
      </w:r>
      <w:r w:rsidR="00AE4721">
        <w:t xml:space="preserve"> well is to learn the “sticking” pattern</w:t>
      </w:r>
      <w:r>
        <w:t xml:space="preserve"> of the tune</w:t>
      </w:r>
      <w:r w:rsidR="00AE4721">
        <w:t>. My rule of thum</w:t>
      </w:r>
      <w:r w:rsidR="0061339A">
        <w:t>b is this: Always alternate your hammers, except when you don’t… What this means is that “mo</w:t>
      </w:r>
      <w:r w:rsidR="00DB46F2">
        <w:t>st of the time” you will use an</w:t>
      </w:r>
      <w:r w:rsidR="0061339A">
        <w:t xml:space="preserve"> alternating sticking pattern, except when it is advantages not to. It takes </w:t>
      </w:r>
      <w:r>
        <w:t>time</w:t>
      </w:r>
      <w:r w:rsidR="0061339A">
        <w:t xml:space="preserve"> and practice to figure out the right patterns</w:t>
      </w:r>
      <w:r w:rsidR="00DB46F2">
        <w:t xml:space="preserve"> for the tunes that you learn</w:t>
      </w:r>
      <w:r w:rsidR="0061339A">
        <w:t>.</w:t>
      </w:r>
    </w:p>
    <w:p w14:paraId="53E84A9B" w14:textId="77777777" w:rsidR="007016FF" w:rsidRPr="007016FF" w:rsidRDefault="007016FF" w:rsidP="005D6229">
      <w:pPr>
        <w:rPr>
          <w:b/>
          <w:sz w:val="28"/>
          <w:szCs w:val="28"/>
        </w:rPr>
      </w:pPr>
    </w:p>
    <w:p w14:paraId="51C22ABD" w14:textId="018A2A1E" w:rsidR="0055794D" w:rsidRPr="007016FF" w:rsidRDefault="005D6229" w:rsidP="007016FF">
      <w:pPr>
        <w:rPr>
          <w:b/>
          <w:sz w:val="28"/>
          <w:szCs w:val="28"/>
        </w:rPr>
      </w:pPr>
      <w:r w:rsidRPr="007016FF">
        <w:rPr>
          <w:b/>
          <w:sz w:val="28"/>
          <w:szCs w:val="28"/>
        </w:rPr>
        <w:t xml:space="preserve">Some </w:t>
      </w:r>
      <w:r w:rsidR="0055794D" w:rsidRPr="007016FF">
        <w:rPr>
          <w:b/>
          <w:sz w:val="28"/>
          <w:szCs w:val="28"/>
        </w:rPr>
        <w:t>Basic Rudiments</w:t>
      </w:r>
      <w:r w:rsidR="00DB46F2" w:rsidRPr="007016FF">
        <w:rPr>
          <w:b/>
          <w:sz w:val="28"/>
          <w:szCs w:val="28"/>
        </w:rPr>
        <w:t xml:space="preserve"> and Percussion Concepts</w:t>
      </w:r>
    </w:p>
    <w:p w14:paraId="20EE6A3B" w14:textId="77777777" w:rsidR="0055794D" w:rsidRDefault="0055794D" w:rsidP="0055794D">
      <w:pPr>
        <w:numPr>
          <w:ilvl w:val="0"/>
          <w:numId w:val="2"/>
        </w:numPr>
        <w:tabs>
          <w:tab w:val="clear" w:pos="360"/>
          <w:tab w:val="num" w:pos="720"/>
        </w:tabs>
        <w:ind w:left="720" w:hanging="360"/>
        <w:rPr>
          <w:rFonts w:ascii="Lucida Grande" w:hAnsi="Symbol"/>
        </w:rPr>
      </w:pPr>
      <w:r>
        <w:t>Percussive Arts Society forty essential rudiments</w:t>
      </w:r>
    </w:p>
    <w:p w14:paraId="756E1D8A" w14:textId="77777777" w:rsidR="0055794D" w:rsidRDefault="0055794D" w:rsidP="0055794D">
      <w:pPr>
        <w:ind w:left="360"/>
      </w:pPr>
      <w:hyperlink r:id="rId8" w:history="1">
        <w:r>
          <w:rPr>
            <w:color w:val="000099"/>
            <w:u w:val="single"/>
          </w:rPr>
          <w:t>http://www.pas.org/Learn/Rudiments.aspx</w:t>
        </w:r>
      </w:hyperlink>
    </w:p>
    <w:p w14:paraId="1C703B9C" w14:textId="77777777" w:rsidR="0055794D" w:rsidRDefault="0055794D" w:rsidP="0055794D">
      <w:pPr>
        <w:numPr>
          <w:ilvl w:val="0"/>
          <w:numId w:val="2"/>
        </w:numPr>
        <w:tabs>
          <w:tab w:val="clear" w:pos="360"/>
          <w:tab w:val="num" w:pos="720"/>
        </w:tabs>
        <w:ind w:left="720" w:hanging="360"/>
        <w:rPr>
          <w:rFonts w:ascii="Lucida Grande" w:hAnsi="Symbol"/>
        </w:rPr>
      </w:pPr>
      <w:r>
        <w:t>Alternate right and left hand</w:t>
      </w:r>
    </w:p>
    <w:p w14:paraId="18AB888C" w14:textId="35630C17" w:rsidR="0055794D" w:rsidRDefault="000E0FE1" w:rsidP="0055794D">
      <w:pPr>
        <w:numPr>
          <w:ilvl w:val="0"/>
          <w:numId w:val="2"/>
        </w:numPr>
        <w:tabs>
          <w:tab w:val="clear" w:pos="360"/>
          <w:tab w:val="num" w:pos="720"/>
        </w:tabs>
        <w:ind w:left="720" w:hanging="360"/>
        <w:rPr>
          <w:rFonts w:ascii="Lucida Grande" w:hAnsi="Symbol"/>
        </w:rPr>
      </w:pPr>
      <w:r>
        <w:t xml:space="preserve">Counting the beat </w:t>
      </w:r>
      <w:r w:rsidR="0055794D">
        <w:t>out loud – “one and two and three and four and”</w:t>
      </w:r>
    </w:p>
    <w:p w14:paraId="07A2112B" w14:textId="77777777" w:rsidR="0055794D" w:rsidRDefault="0055794D" w:rsidP="0055794D">
      <w:pPr>
        <w:numPr>
          <w:ilvl w:val="0"/>
          <w:numId w:val="2"/>
        </w:numPr>
        <w:tabs>
          <w:tab w:val="clear" w:pos="360"/>
          <w:tab w:val="num" w:pos="720"/>
        </w:tabs>
        <w:ind w:left="720" w:hanging="360"/>
        <w:rPr>
          <w:rFonts w:ascii="Times New Roman Bold" w:hAnsi="Times New Roman Bold"/>
        </w:rPr>
      </w:pPr>
      <w:r>
        <w:rPr>
          <w:rFonts w:ascii="Times New Roman Bold" w:hAnsi="Times New Roman Bold"/>
        </w:rPr>
        <w:t>Use a metronome!!!!!!!!!!!!!!!!!!!!!!!!!</w:t>
      </w:r>
    </w:p>
    <w:p w14:paraId="6F795BD6" w14:textId="77777777" w:rsidR="0055794D" w:rsidRDefault="0055794D" w:rsidP="0055794D">
      <w:pPr>
        <w:numPr>
          <w:ilvl w:val="0"/>
          <w:numId w:val="2"/>
        </w:numPr>
        <w:tabs>
          <w:tab w:val="clear" w:pos="360"/>
          <w:tab w:val="num" w:pos="720"/>
        </w:tabs>
        <w:ind w:left="720" w:hanging="360"/>
        <w:rPr>
          <w:rFonts w:ascii="Lucida Grande" w:hAnsi="Symbol"/>
        </w:rPr>
      </w:pPr>
      <w:r>
        <w:t>Keep it even</w:t>
      </w:r>
    </w:p>
    <w:p w14:paraId="1DC509F2" w14:textId="77777777" w:rsidR="0055794D" w:rsidRDefault="0055794D" w:rsidP="0055794D">
      <w:pPr>
        <w:numPr>
          <w:ilvl w:val="0"/>
          <w:numId w:val="2"/>
        </w:numPr>
        <w:tabs>
          <w:tab w:val="clear" w:pos="360"/>
          <w:tab w:val="num" w:pos="720"/>
        </w:tabs>
        <w:ind w:left="720" w:hanging="360"/>
        <w:rPr>
          <w:rFonts w:ascii="Lucida Grande" w:hAnsi="Symbol"/>
        </w:rPr>
      </w:pPr>
      <w:r>
        <w:t>Playing a basic single stroke roll – R L R L R L R L</w:t>
      </w:r>
    </w:p>
    <w:p w14:paraId="01AF0289" w14:textId="5D74F9CE" w:rsidR="006B7A30" w:rsidRPr="0061339A" w:rsidRDefault="0055794D" w:rsidP="0061339A">
      <w:pPr>
        <w:numPr>
          <w:ilvl w:val="0"/>
          <w:numId w:val="2"/>
        </w:numPr>
        <w:tabs>
          <w:tab w:val="clear" w:pos="360"/>
          <w:tab w:val="num" w:pos="720"/>
        </w:tabs>
        <w:ind w:left="720" w:hanging="360"/>
        <w:rPr>
          <w:rFonts w:ascii="Lucida Grande" w:hAnsi="Symbol"/>
        </w:rPr>
      </w:pPr>
      <w:r>
        <w:t xml:space="preserve">Playing a double stroke roll – R </w:t>
      </w:r>
      <w:proofErr w:type="spellStart"/>
      <w:r>
        <w:t>R</w:t>
      </w:r>
      <w:proofErr w:type="spellEnd"/>
      <w:r>
        <w:t xml:space="preserve"> L </w:t>
      </w:r>
      <w:proofErr w:type="spellStart"/>
      <w:r>
        <w:t>L</w:t>
      </w:r>
      <w:proofErr w:type="spellEnd"/>
      <w:r>
        <w:t xml:space="preserve"> R </w:t>
      </w:r>
      <w:proofErr w:type="spellStart"/>
      <w:r>
        <w:t>R</w:t>
      </w:r>
      <w:proofErr w:type="spellEnd"/>
      <w:r>
        <w:t xml:space="preserve"> L </w:t>
      </w:r>
      <w:proofErr w:type="spellStart"/>
      <w:r>
        <w:t>L</w:t>
      </w:r>
      <w:proofErr w:type="spellEnd"/>
    </w:p>
    <w:p w14:paraId="6BE15B8D" w14:textId="77777777" w:rsidR="0061339A" w:rsidRPr="0061339A" w:rsidRDefault="0061339A" w:rsidP="0055794D">
      <w:pPr>
        <w:numPr>
          <w:ilvl w:val="0"/>
          <w:numId w:val="2"/>
        </w:numPr>
        <w:tabs>
          <w:tab w:val="clear" w:pos="360"/>
          <w:tab w:val="num" w:pos="720"/>
        </w:tabs>
        <w:ind w:left="720" w:hanging="360"/>
        <w:rPr>
          <w:rFonts w:ascii="Lucida Grande" w:hAnsi="Symbol"/>
        </w:rPr>
      </w:pPr>
      <w:r>
        <w:t>The concept of “doubling”</w:t>
      </w:r>
    </w:p>
    <w:p w14:paraId="4F0B1873" w14:textId="3F822DBA" w:rsidR="0055794D" w:rsidRDefault="0055794D" w:rsidP="0055794D">
      <w:pPr>
        <w:numPr>
          <w:ilvl w:val="0"/>
          <w:numId w:val="2"/>
        </w:numPr>
        <w:tabs>
          <w:tab w:val="clear" w:pos="360"/>
          <w:tab w:val="num" w:pos="720"/>
        </w:tabs>
        <w:ind w:left="720" w:hanging="360"/>
        <w:rPr>
          <w:rFonts w:ascii="Lucida Grande" w:hAnsi="Symbol"/>
        </w:rPr>
      </w:pPr>
      <w:r>
        <w:t>Playing a controlled multi-bounce roll</w:t>
      </w:r>
    </w:p>
    <w:p w14:paraId="77B5C213" w14:textId="77777777" w:rsidR="0055794D" w:rsidRDefault="0055794D" w:rsidP="0055794D">
      <w:pPr>
        <w:numPr>
          <w:ilvl w:val="0"/>
          <w:numId w:val="2"/>
        </w:numPr>
        <w:tabs>
          <w:tab w:val="clear" w:pos="360"/>
          <w:tab w:val="num" w:pos="720"/>
        </w:tabs>
        <w:ind w:left="720" w:hanging="360"/>
        <w:rPr>
          <w:rFonts w:ascii="Lucida Grande" w:hAnsi="Symbol"/>
        </w:rPr>
      </w:pPr>
      <w:r>
        <w:t xml:space="preserve">Paradiddle – “down up tap </w:t>
      </w:r>
      <w:proofErr w:type="spellStart"/>
      <w:r>
        <w:t>tap</w:t>
      </w:r>
      <w:proofErr w:type="spellEnd"/>
      <w:r>
        <w:t xml:space="preserve"> down up tap </w:t>
      </w:r>
      <w:proofErr w:type="spellStart"/>
      <w:r>
        <w:t>tap</w:t>
      </w:r>
      <w:proofErr w:type="spellEnd"/>
      <w:r>
        <w:t xml:space="preserve">” - R L R </w:t>
      </w:r>
      <w:proofErr w:type="spellStart"/>
      <w:r>
        <w:t>R</w:t>
      </w:r>
      <w:proofErr w:type="spellEnd"/>
      <w:r>
        <w:t xml:space="preserve"> L R L </w:t>
      </w:r>
      <w:proofErr w:type="spellStart"/>
      <w:r>
        <w:t>L</w:t>
      </w:r>
      <w:proofErr w:type="spellEnd"/>
    </w:p>
    <w:p w14:paraId="12E34BFD" w14:textId="77777777" w:rsidR="0055794D" w:rsidRDefault="0055794D" w:rsidP="0055794D">
      <w:pPr>
        <w:numPr>
          <w:ilvl w:val="1"/>
          <w:numId w:val="2"/>
        </w:numPr>
        <w:tabs>
          <w:tab w:val="clear" w:pos="360"/>
          <w:tab w:val="num" w:pos="1440"/>
        </w:tabs>
        <w:ind w:left="1440" w:hanging="360"/>
        <w:rPr>
          <w:rFonts w:ascii="Courier New" w:hAnsi="Courier New"/>
        </w:rPr>
      </w:pPr>
      <w:r>
        <w:t>Hints: Play evenly; the rhythm is in the accents</w:t>
      </w:r>
    </w:p>
    <w:p w14:paraId="34E6F0C4" w14:textId="77777777" w:rsidR="0055794D" w:rsidRDefault="0055794D" w:rsidP="0055794D">
      <w:pPr>
        <w:numPr>
          <w:ilvl w:val="0"/>
          <w:numId w:val="2"/>
        </w:numPr>
        <w:tabs>
          <w:tab w:val="clear" w:pos="360"/>
          <w:tab w:val="num" w:pos="720"/>
        </w:tabs>
        <w:ind w:left="720" w:hanging="360"/>
        <w:rPr>
          <w:rFonts w:ascii="Lucida Grande" w:hAnsi="Symbol"/>
        </w:rPr>
      </w:pPr>
      <w:r>
        <w:t xml:space="preserve">Double Paradiddle - R L R L R </w:t>
      </w:r>
      <w:proofErr w:type="spellStart"/>
      <w:r>
        <w:t>R</w:t>
      </w:r>
      <w:proofErr w:type="spellEnd"/>
      <w:r>
        <w:t xml:space="preserve"> L R L R L </w:t>
      </w:r>
      <w:proofErr w:type="spellStart"/>
      <w:r>
        <w:t>L</w:t>
      </w:r>
      <w:proofErr w:type="spellEnd"/>
    </w:p>
    <w:p w14:paraId="1AAF7076" w14:textId="77777777" w:rsidR="0055794D" w:rsidRDefault="0055794D" w:rsidP="0055794D">
      <w:pPr>
        <w:numPr>
          <w:ilvl w:val="0"/>
          <w:numId w:val="2"/>
        </w:numPr>
        <w:tabs>
          <w:tab w:val="clear" w:pos="360"/>
          <w:tab w:val="num" w:pos="720"/>
        </w:tabs>
        <w:ind w:left="720" w:hanging="360"/>
        <w:rPr>
          <w:rFonts w:ascii="Times New Roman Bold" w:hAnsi="Times New Roman Bold"/>
        </w:rPr>
      </w:pPr>
      <w:r>
        <w:t xml:space="preserve">Flams - </w:t>
      </w:r>
      <w:r>
        <w:rPr>
          <w:sz w:val="16"/>
        </w:rPr>
        <w:t>L</w:t>
      </w:r>
      <w:r>
        <w:rPr>
          <w:rFonts w:ascii="Times New Roman Bold" w:hAnsi="Times New Roman Bold"/>
        </w:rPr>
        <w:t>R</w:t>
      </w:r>
      <w:r>
        <w:t xml:space="preserve"> </w:t>
      </w:r>
      <w:r>
        <w:rPr>
          <w:sz w:val="16"/>
        </w:rPr>
        <w:t>R</w:t>
      </w:r>
      <w:r>
        <w:rPr>
          <w:rFonts w:ascii="Times New Roman Bold" w:hAnsi="Times New Roman Bold"/>
        </w:rPr>
        <w:t xml:space="preserve">L </w:t>
      </w:r>
      <w:r>
        <w:rPr>
          <w:sz w:val="16"/>
        </w:rPr>
        <w:t>L</w:t>
      </w:r>
      <w:r>
        <w:rPr>
          <w:rFonts w:ascii="Times New Roman Bold" w:hAnsi="Times New Roman Bold"/>
        </w:rPr>
        <w:t>R</w:t>
      </w:r>
      <w:r>
        <w:t xml:space="preserve"> </w:t>
      </w:r>
      <w:r>
        <w:rPr>
          <w:sz w:val="16"/>
        </w:rPr>
        <w:t>R</w:t>
      </w:r>
      <w:r>
        <w:rPr>
          <w:rFonts w:ascii="Times New Roman Bold" w:hAnsi="Times New Roman Bold"/>
        </w:rPr>
        <w:t xml:space="preserve">L </w:t>
      </w:r>
      <w:r>
        <w:rPr>
          <w:sz w:val="16"/>
        </w:rPr>
        <w:t>L</w:t>
      </w:r>
      <w:r>
        <w:rPr>
          <w:rFonts w:ascii="Times New Roman Bold" w:hAnsi="Times New Roman Bold"/>
        </w:rPr>
        <w:t>R</w:t>
      </w:r>
      <w:r>
        <w:t xml:space="preserve"> </w:t>
      </w:r>
      <w:r>
        <w:rPr>
          <w:sz w:val="16"/>
        </w:rPr>
        <w:t>R</w:t>
      </w:r>
      <w:r>
        <w:rPr>
          <w:rFonts w:ascii="Times New Roman Bold" w:hAnsi="Times New Roman Bold"/>
        </w:rPr>
        <w:t xml:space="preserve">L </w:t>
      </w:r>
      <w:r>
        <w:rPr>
          <w:sz w:val="16"/>
        </w:rPr>
        <w:t>L</w:t>
      </w:r>
      <w:r>
        <w:rPr>
          <w:rFonts w:ascii="Times New Roman Bold" w:hAnsi="Times New Roman Bold"/>
        </w:rPr>
        <w:t>R</w:t>
      </w:r>
      <w:r>
        <w:t xml:space="preserve"> </w:t>
      </w:r>
      <w:r>
        <w:rPr>
          <w:sz w:val="16"/>
        </w:rPr>
        <w:t>R</w:t>
      </w:r>
      <w:r>
        <w:rPr>
          <w:rFonts w:ascii="Times New Roman Bold" w:hAnsi="Times New Roman Bold"/>
        </w:rPr>
        <w:t xml:space="preserve">L </w:t>
      </w:r>
    </w:p>
    <w:p w14:paraId="577A2FDD" w14:textId="77777777" w:rsidR="0055794D" w:rsidRPr="0061339A" w:rsidRDefault="0055794D" w:rsidP="0055794D">
      <w:pPr>
        <w:numPr>
          <w:ilvl w:val="1"/>
          <w:numId w:val="2"/>
        </w:numPr>
        <w:tabs>
          <w:tab w:val="clear" w:pos="360"/>
          <w:tab w:val="num" w:pos="1440"/>
        </w:tabs>
        <w:ind w:left="1440" w:hanging="360"/>
        <w:rPr>
          <w:rFonts w:ascii="Courier New" w:hAnsi="Courier New"/>
        </w:rPr>
      </w:pPr>
      <w:r>
        <w:t xml:space="preserve">Flam and tap – </w:t>
      </w:r>
      <w:r>
        <w:rPr>
          <w:sz w:val="16"/>
        </w:rPr>
        <w:t>L</w:t>
      </w:r>
      <w:r>
        <w:rPr>
          <w:rFonts w:ascii="Times New Roman Bold" w:hAnsi="Times New Roman Bold"/>
        </w:rPr>
        <w:t xml:space="preserve">R </w:t>
      </w:r>
      <w:r>
        <w:t xml:space="preserve">R </w:t>
      </w:r>
      <w:r>
        <w:rPr>
          <w:sz w:val="16"/>
        </w:rPr>
        <w:t>R</w:t>
      </w:r>
      <w:r>
        <w:rPr>
          <w:rFonts w:ascii="Times New Roman Bold" w:hAnsi="Times New Roman Bold"/>
        </w:rPr>
        <w:t xml:space="preserve">L </w:t>
      </w:r>
      <w:r>
        <w:t xml:space="preserve">L </w:t>
      </w:r>
      <w:r>
        <w:rPr>
          <w:sz w:val="16"/>
        </w:rPr>
        <w:t>L</w:t>
      </w:r>
      <w:r>
        <w:rPr>
          <w:rFonts w:ascii="Times New Roman Bold" w:hAnsi="Times New Roman Bold"/>
        </w:rPr>
        <w:t xml:space="preserve">R </w:t>
      </w:r>
      <w:r>
        <w:t xml:space="preserve">R </w:t>
      </w:r>
      <w:r>
        <w:rPr>
          <w:sz w:val="16"/>
        </w:rPr>
        <w:t>R</w:t>
      </w:r>
      <w:r>
        <w:rPr>
          <w:rFonts w:ascii="Times New Roman Bold" w:hAnsi="Times New Roman Bold"/>
        </w:rPr>
        <w:t xml:space="preserve">L </w:t>
      </w:r>
      <w:r>
        <w:t>L</w:t>
      </w:r>
    </w:p>
    <w:p w14:paraId="6BA04AF8" w14:textId="7F6904F3" w:rsidR="0061339A" w:rsidRPr="0061339A" w:rsidRDefault="0061339A" w:rsidP="0061339A">
      <w:pPr>
        <w:rPr>
          <w:rFonts w:ascii="Courier New" w:hAnsi="Courier New"/>
          <w:b/>
        </w:rPr>
      </w:pPr>
      <w:r w:rsidRPr="0061339A">
        <w:rPr>
          <w:b/>
        </w:rPr>
        <w:t>More Advanced:</w:t>
      </w:r>
    </w:p>
    <w:p w14:paraId="058B18B1" w14:textId="77777777" w:rsidR="0055794D" w:rsidRDefault="0055794D" w:rsidP="0055794D">
      <w:pPr>
        <w:numPr>
          <w:ilvl w:val="0"/>
          <w:numId w:val="2"/>
        </w:numPr>
        <w:tabs>
          <w:tab w:val="clear" w:pos="360"/>
          <w:tab w:val="num" w:pos="720"/>
        </w:tabs>
        <w:ind w:left="720" w:hanging="360"/>
        <w:rPr>
          <w:rFonts w:ascii="Lucida Grande" w:hAnsi="Symbol"/>
        </w:rPr>
      </w:pPr>
      <w:r>
        <w:t xml:space="preserve">Swiss Army triplets </w:t>
      </w:r>
    </w:p>
    <w:p w14:paraId="443EE4E4" w14:textId="77777777" w:rsidR="0055794D" w:rsidRDefault="0055794D" w:rsidP="0055794D">
      <w:pPr>
        <w:numPr>
          <w:ilvl w:val="1"/>
          <w:numId w:val="2"/>
        </w:numPr>
        <w:tabs>
          <w:tab w:val="clear" w:pos="360"/>
          <w:tab w:val="num" w:pos="1440"/>
        </w:tabs>
        <w:ind w:left="1440" w:hanging="360"/>
        <w:rPr>
          <w:rFonts w:ascii="Courier New" w:hAnsi="Courier New"/>
        </w:rPr>
      </w:pPr>
      <w:r>
        <w:t xml:space="preserve">Start right </w:t>
      </w:r>
      <w:proofErr w:type="gramStart"/>
      <w:r>
        <w:t xml:space="preserve">–  </w:t>
      </w:r>
      <w:r>
        <w:rPr>
          <w:sz w:val="16"/>
        </w:rPr>
        <w:t>L</w:t>
      </w:r>
      <w:r>
        <w:rPr>
          <w:rFonts w:ascii="Times New Roman Bold" w:hAnsi="Times New Roman Bold"/>
        </w:rPr>
        <w:t>R</w:t>
      </w:r>
      <w:proofErr w:type="gramEnd"/>
      <w:r>
        <w:rPr>
          <w:rFonts w:ascii="Times New Roman Bold" w:hAnsi="Times New Roman Bold"/>
        </w:rPr>
        <w:t xml:space="preserve"> </w:t>
      </w:r>
      <w:r>
        <w:t xml:space="preserve">R L |  </w:t>
      </w:r>
      <w:r>
        <w:rPr>
          <w:sz w:val="16"/>
        </w:rPr>
        <w:t>L</w:t>
      </w:r>
      <w:r>
        <w:rPr>
          <w:rFonts w:ascii="Times New Roman Bold" w:hAnsi="Times New Roman Bold"/>
        </w:rPr>
        <w:t xml:space="preserve">R </w:t>
      </w:r>
      <w:r>
        <w:t>R L</w:t>
      </w:r>
    </w:p>
    <w:p w14:paraId="3BDFC736" w14:textId="77777777" w:rsidR="0055794D" w:rsidRDefault="0055794D" w:rsidP="0055794D">
      <w:pPr>
        <w:numPr>
          <w:ilvl w:val="1"/>
          <w:numId w:val="2"/>
        </w:numPr>
        <w:tabs>
          <w:tab w:val="clear" w:pos="360"/>
          <w:tab w:val="num" w:pos="1440"/>
        </w:tabs>
        <w:ind w:left="1440" w:hanging="360"/>
        <w:rPr>
          <w:rFonts w:ascii="Courier New" w:hAnsi="Courier New"/>
        </w:rPr>
      </w:pPr>
      <w:r>
        <w:t xml:space="preserve">Start left - </w:t>
      </w:r>
      <w:r>
        <w:rPr>
          <w:sz w:val="16"/>
        </w:rPr>
        <w:t>R</w:t>
      </w:r>
      <w:r>
        <w:rPr>
          <w:rFonts w:ascii="Times New Roman Bold" w:hAnsi="Times New Roman Bold"/>
        </w:rPr>
        <w:t xml:space="preserve">L </w:t>
      </w:r>
      <w:r>
        <w:t xml:space="preserve">L R | </w:t>
      </w:r>
      <w:r>
        <w:rPr>
          <w:sz w:val="16"/>
        </w:rPr>
        <w:t>R</w:t>
      </w:r>
      <w:r>
        <w:rPr>
          <w:rFonts w:ascii="Times New Roman Bold" w:hAnsi="Times New Roman Bold"/>
        </w:rPr>
        <w:t xml:space="preserve">L </w:t>
      </w:r>
      <w:r>
        <w:t>L R</w:t>
      </w:r>
    </w:p>
    <w:p w14:paraId="12EA27EE" w14:textId="77777777" w:rsidR="0055794D" w:rsidRPr="007016FF" w:rsidRDefault="0055794D" w:rsidP="0055794D">
      <w:pPr>
        <w:numPr>
          <w:ilvl w:val="0"/>
          <w:numId w:val="2"/>
        </w:numPr>
        <w:tabs>
          <w:tab w:val="clear" w:pos="360"/>
          <w:tab w:val="num" w:pos="720"/>
        </w:tabs>
        <w:ind w:left="720" w:hanging="360"/>
        <w:rPr>
          <w:rFonts w:ascii="Lucida Grande" w:hAnsi="Symbol"/>
        </w:rPr>
      </w:pPr>
      <w:r>
        <w:t>Alternating Base - Right hand left hand independence</w:t>
      </w:r>
    </w:p>
    <w:p w14:paraId="1182FD45" w14:textId="77777777" w:rsidR="007016FF" w:rsidRPr="007016FF" w:rsidRDefault="007016FF" w:rsidP="007016FF">
      <w:pPr>
        <w:ind w:left="720"/>
        <w:rPr>
          <w:rFonts w:ascii="Lucida Grande" w:hAnsi="Symbol"/>
          <w:b/>
        </w:rPr>
      </w:pPr>
    </w:p>
    <w:p w14:paraId="31BDAA49" w14:textId="77777777" w:rsidR="005D6229" w:rsidRPr="007016FF" w:rsidRDefault="005D6229" w:rsidP="007016FF">
      <w:pPr>
        <w:rPr>
          <w:b/>
        </w:rPr>
      </w:pPr>
      <w:r w:rsidRPr="007016FF">
        <w:rPr>
          <w:b/>
        </w:rPr>
        <w:t>About The Author</w:t>
      </w:r>
    </w:p>
    <w:p w14:paraId="543A8ADC" w14:textId="77777777" w:rsidR="005D6229" w:rsidRPr="00DB46F2" w:rsidRDefault="005D6229" w:rsidP="005D6229">
      <w:pPr>
        <w:rPr>
          <w:sz w:val="18"/>
          <w:szCs w:val="18"/>
        </w:rPr>
      </w:pPr>
      <w:r w:rsidRPr="00DB46F2">
        <w:rPr>
          <w:sz w:val="18"/>
          <w:szCs w:val="18"/>
        </w:rPr>
        <w:t xml:space="preserve">Cliff Cole purchased his first hammered dulcimer in 1985, from Sam </w:t>
      </w:r>
      <w:proofErr w:type="spellStart"/>
      <w:r w:rsidRPr="00DB46F2">
        <w:rPr>
          <w:sz w:val="18"/>
          <w:szCs w:val="18"/>
        </w:rPr>
        <w:t>Rizzetta</w:t>
      </w:r>
      <w:proofErr w:type="spellEnd"/>
      <w:r w:rsidRPr="00DB46F2">
        <w:rPr>
          <w:sz w:val="18"/>
          <w:szCs w:val="18"/>
        </w:rPr>
        <w:t xml:space="preserve">. At the time he was playing drums in a blues band. Prior to taking up the dulcimer, he studied drums and percussion for ten years. Since the age of fifteen Cliff has played in numerous rock, blues, jazz, zydeco and folk ensembles. Folk instruments are where the heart is. </w:t>
      </w:r>
    </w:p>
    <w:p w14:paraId="64EDF9AE" w14:textId="77777777" w:rsidR="005D6229" w:rsidRPr="00DB46F2" w:rsidRDefault="005D6229" w:rsidP="005D6229">
      <w:pPr>
        <w:rPr>
          <w:sz w:val="18"/>
          <w:szCs w:val="18"/>
        </w:rPr>
      </w:pPr>
      <w:r w:rsidRPr="00DB46F2">
        <w:rPr>
          <w:sz w:val="18"/>
          <w:szCs w:val="18"/>
        </w:rPr>
        <w:t>Cliff plays the hammered dulcimer in the family folk group “</w:t>
      </w:r>
      <w:proofErr w:type="spellStart"/>
      <w:r w:rsidRPr="00DB46F2">
        <w:rPr>
          <w:sz w:val="18"/>
          <w:szCs w:val="18"/>
        </w:rPr>
        <w:t>DayBreak</w:t>
      </w:r>
      <w:proofErr w:type="spellEnd"/>
      <w:r w:rsidRPr="00DB46F2">
        <w:rPr>
          <w:sz w:val="18"/>
          <w:szCs w:val="18"/>
        </w:rPr>
        <w:t xml:space="preserve">,” which has been together since 1989. They have made several recordings, including “Lost Cave” which was recorded live inside of Lost River Caverns in Hellertown, PA, “Little Steps”, and “Autumn Calling,” which features many of Cliff’s original tunes. They also have produced two Christmas CD's one named “Unity; Unique Music for Christmas" and a live Holiday concert recorded in December of 2002. Cliff also helped produced a wonderful CD with his daughter Emily Rose Cole, called “I </w:t>
      </w:r>
      <w:proofErr w:type="spellStart"/>
      <w:r w:rsidRPr="00DB46F2">
        <w:rPr>
          <w:sz w:val="18"/>
          <w:szCs w:val="18"/>
        </w:rPr>
        <w:t>Wanna</w:t>
      </w:r>
      <w:proofErr w:type="spellEnd"/>
      <w:r w:rsidRPr="00DB46F2">
        <w:rPr>
          <w:sz w:val="18"/>
          <w:szCs w:val="18"/>
        </w:rPr>
        <w:t xml:space="preserve"> Know” That was released in 2012.</w:t>
      </w:r>
    </w:p>
    <w:p w14:paraId="1890674C" w14:textId="77777777" w:rsidR="005D6229" w:rsidRPr="00DB46F2" w:rsidRDefault="005D6229" w:rsidP="005D6229">
      <w:pPr>
        <w:rPr>
          <w:sz w:val="18"/>
          <w:szCs w:val="18"/>
        </w:rPr>
      </w:pPr>
      <w:proofErr w:type="spellStart"/>
      <w:r w:rsidRPr="00DB46F2">
        <w:rPr>
          <w:sz w:val="18"/>
          <w:szCs w:val="18"/>
        </w:rPr>
        <w:t>DayBreak’s</w:t>
      </w:r>
      <w:proofErr w:type="spellEnd"/>
      <w:r w:rsidRPr="00DB46F2">
        <w:rPr>
          <w:sz w:val="18"/>
          <w:szCs w:val="18"/>
        </w:rPr>
        <w:t xml:space="preserve"> music is available on CD-Baby, iTunes and many other digital download stores found on the web.</w:t>
      </w:r>
    </w:p>
    <w:p w14:paraId="76D79557" w14:textId="0C657FFB" w:rsidR="005D6229" w:rsidRPr="00DB46F2" w:rsidRDefault="005D6229" w:rsidP="005D6229">
      <w:pPr>
        <w:rPr>
          <w:color w:val="0000FF"/>
          <w:sz w:val="18"/>
          <w:szCs w:val="18"/>
          <w:u w:val="single"/>
        </w:rPr>
      </w:pPr>
      <w:r w:rsidRPr="00DB46F2">
        <w:rPr>
          <w:sz w:val="18"/>
          <w:szCs w:val="18"/>
        </w:rPr>
        <w:t xml:space="preserve">Cliff is very active in the folk scene. He is on he board of Perkasie Patchwork Coffeehouse, where he often works the </w:t>
      </w:r>
      <w:proofErr w:type="gramStart"/>
      <w:r w:rsidRPr="00DB46F2">
        <w:rPr>
          <w:sz w:val="18"/>
          <w:szCs w:val="18"/>
        </w:rPr>
        <w:t>sound board</w:t>
      </w:r>
      <w:proofErr w:type="gramEnd"/>
      <w:r w:rsidRPr="00DB46F2">
        <w:rPr>
          <w:sz w:val="18"/>
          <w:szCs w:val="18"/>
        </w:rPr>
        <w:t>. He also sometimes does sound at Godfrey Daniel's a folk club in Bethlehem, PA. Cliff is also a founding member of the Quakertown Area Dulcimer and Autoharp Society (</w:t>
      </w:r>
      <w:r w:rsidRPr="00DB46F2">
        <w:rPr>
          <w:color w:val="000099"/>
          <w:sz w:val="18"/>
          <w:szCs w:val="18"/>
          <w:u w:val="single"/>
        </w:rPr>
        <w:t>QUADAS</w:t>
      </w:r>
      <w:r w:rsidRPr="00DB46F2">
        <w:rPr>
          <w:sz w:val="18"/>
          <w:szCs w:val="18"/>
        </w:rPr>
        <w:t xml:space="preserve">.) </w:t>
      </w:r>
      <w:r w:rsidR="00DB46F2" w:rsidRPr="00DB46F2">
        <w:rPr>
          <w:sz w:val="18"/>
          <w:szCs w:val="18"/>
        </w:rPr>
        <w:t>James Jones made Cliff’s hammered dulcimer</w:t>
      </w:r>
      <w:r w:rsidRPr="00DB46F2">
        <w:rPr>
          <w:sz w:val="18"/>
          <w:szCs w:val="18"/>
        </w:rPr>
        <w:t xml:space="preserve">. The full sized 2/16/18/7 instrument covers four octaves and has dampening pedal. For more information about James Jones instruments go to his web site: </w:t>
      </w:r>
      <w:r w:rsidRPr="00DB46F2">
        <w:rPr>
          <w:color w:val="0000FF"/>
          <w:sz w:val="18"/>
          <w:szCs w:val="18"/>
          <w:u w:val="single"/>
        </w:rPr>
        <w:t>http://www.jamesjonesinstruments.com</w:t>
      </w:r>
    </w:p>
    <w:p w14:paraId="4789166D" w14:textId="77777777" w:rsidR="005D6229" w:rsidRPr="00DB46F2" w:rsidRDefault="005D6229" w:rsidP="005D6229">
      <w:pPr>
        <w:rPr>
          <w:sz w:val="18"/>
          <w:szCs w:val="18"/>
        </w:rPr>
      </w:pPr>
      <w:r w:rsidRPr="00DB46F2">
        <w:rPr>
          <w:sz w:val="18"/>
          <w:szCs w:val="18"/>
        </w:rPr>
        <w:t>Cliff lives with his lovely wife, Pamela, in Quakertown, Pennsylvania. He works as a computer hardware test engineer for the Intel Corporation, in an office located in King of Prussia, Pennsylvania.</w:t>
      </w:r>
    </w:p>
    <w:p w14:paraId="712E3C1F" w14:textId="77777777" w:rsidR="005D6229" w:rsidRPr="00DB46F2" w:rsidRDefault="005D6229" w:rsidP="005D6229">
      <w:pPr>
        <w:rPr>
          <w:rFonts w:ascii="Geneva" w:hAnsi="Geneva"/>
        </w:rPr>
      </w:pPr>
      <w:r w:rsidRPr="00DB46F2">
        <w:rPr>
          <w:rFonts w:ascii="Geneva" w:hAnsi="Geneva"/>
        </w:rPr>
        <w:t>Contact Cliff at:</w:t>
      </w:r>
    </w:p>
    <w:p w14:paraId="15C55A04" w14:textId="77777777" w:rsidR="005D6229" w:rsidRPr="00DB46F2" w:rsidRDefault="005D6229" w:rsidP="005D6229">
      <w:r w:rsidRPr="00DB46F2">
        <w:t>Cliff Cole</w:t>
      </w:r>
    </w:p>
    <w:p w14:paraId="4F1AFC88" w14:textId="77777777" w:rsidR="005D6229" w:rsidRPr="00DB46F2" w:rsidRDefault="005D6229" w:rsidP="005D6229">
      <w:r w:rsidRPr="00DB46F2">
        <w:t xml:space="preserve">2440 </w:t>
      </w:r>
      <w:proofErr w:type="spellStart"/>
      <w:r w:rsidRPr="00DB46F2">
        <w:t>Schukraft</w:t>
      </w:r>
      <w:proofErr w:type="spellEnd"/>
      <w:r w:rsidRPr="00DB46F2">
        <w:t xml:space="preserve"> Road</w:t>
      </w:r>
    </w:p>
    <w:p w14:paraId="5956C645" w14:textId="77777777" w:rsidR="005D6229" w:rsidRPr="00DB46F2" w:rsidRDefault="005D6229" w:rsidP="005D6229">
      <w:r w:rsidRPr="00DB46F2">
        <w:t>Quakertown, PA 18951</w:t>
      </w:r>
    </w:p>
    <w:p w14:paraId="71012F3D" w14:textId="77777777" w:rsidR="005D6229" w:rsidRPr="00DB46F2" w:rsidRDefault="005D6229" w:rsidP="005D6229">
      <w:pPr>
        <w:rPr>
          <w:rFonts w:ascii="Geneva" w:hAnsi="Geneva"/>
        </w:rPr>
      </w:pPr>
      <w:r w:rsidRPr="00DB46F2">
        <w:rPr>
          <w:rFonts w:ascii="Geneva" w:hAnsi="Geneva"/>
        </w:rPr>
        <w:t>215-453-1722</w:t>
      </w:r>
    </w:p>
    <w:p w14:paraId="557E1FC2" w14:textId="77777777" w:rsidR="005D6229" w:rsidRPr="00DB46F2" w:rsidRDefault="005D6229" w:rsidP="005D6229">
      <w:pPr>
        <w:rPr>
          <w:color w:val="0000FF"/>
          <w:u w:val="single"/>
        </w:rPr>
      </w:pPr>
      <w:r w:rsidRPr="00DB46F2">
        <w:rPr>
          <w:color w:val="0000FF"/>
          <w:u w:val="single"/>
        </w:rPr>
        <w:t>http://www.daybreakfolk.com/</w:t>
      </w:r>
    </w:p>
    <w:p w14:paraId="62954531" w14:textId="77777777" w:rsidR="005D6229" w:rsidRPr="00DB46F2" w:rsidRDefault="005D6229" w:rsidP="005D6229">
      <w:pPr>
        <w:rPr>
          <w:color w:val="0000FF"/>
          <w:u w:val="single"/>
        </w:rPr>
      </w:pPr>
      <w:r w:rsidRPr="00DB46F2">
        <w:t xml:space="preserve">This document can be downloaded from: </w:t>
      </w:r>
      <w:r w:rsidRPr="00DB46F2">
        <w:rPr>
          <w:color w:val="0000FF"/>
          <w:u w:val="single"/>
        </w:rPr>
        <w:t>http://www.daybreakfolk.com/CliffCole.htm</w:t>
      </w:r>
    </w:p>
    <w:p w14:paraId="7B4E0FB1" w14:textId="77777777" w:rsidR="00A6302C" w:rsidRDefault="00A6302C"/>
    <w:sectPr w:rsidR="00A6302C" w:rsidSect="006B2808">
      <w:footerReference w:type="default" r:id="rId9"/>
      <w:pgSz w:w="12240" w:h="15840"/>
      <w:pgMar w:top="630" w:right="1800" w:bottom="630" w:left="1800" w:header="0"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99B95" w14:textId="77777777" w:rsidR="006B2808" w:rsidRDefault="006B2808" w:rsidP="0061339A">
      <w:r>
        <w:separator/>
      </w:r>
    </w:p>
  </w:endnote>
  <w:endnote w:type="continuationSeparator" w:id="0">
    <w:p w14:paraId="475DFD89" w14:textId="77777777" w:rsidR="006B2808" w:rsidRDefault="006B2808" w:rsidP="00613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E7C8A" w14:textId="31F7781C" w:rsidR="006B2808" w:rsidRDefault="006B2808">
    <w:pPr>
      <w:pStyle w:val="Footer"/>
    </w:pPr>
    <w:r>
      <w:t>Nutmeg Dulcimer Festival</w:t>
    </w:r>
    <w:r>
      <w:tab/>
      <w:t xml:space="preserve">               </w:t>
    </w:r>
    <w:r>
      <w:tab/>
      <w:t>10-4-2013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9059F" w14:textId="77777777" w:rsidR="006B2808" w:rsidRDefault="006B2808" w:rsidP="0061339A">
      <w:r>
        <w:separator/>
      </w:r>
    </w:p>
  </w:footnote>
  <w:footnote w:type="continuationSeparator" w:id="0">
    <w:p w14:paraId="491D6847" w14:textId="77777777" w:rsidR="006B2808" w:rsidRDefault="006B2808" w:rsidP="0061339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nsid w:val="00000002"/>
    <w:multiLevelType w:val="multilevel"/>
    <w:tmpl w:val="894EE874"/>
    <w:numStyleLink w:val="List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3C9"/>
    <w:rsid w:val="000E0FE1"/>
    <w:rsid w:val="002969AE"/>
    <w:rsid w:val="002B2275"/>
    <w:rsid w:val="003B78FE"/>
    <w:rsid w:val="0055794D"/>
    <w:rsid w:val="005D6229"/>
    <w:rsid w:val="0061339A"/>
    <w:rsid w:val="00691170"/>
    <w:rsid w:val="006B2808"/>
    <w:rsid w:val="006B7A30"/>
    <w:rsid w:val="007016FF"/>
    <w:rsid w:val="00A6302C"/>
    <w:rsid w:val="00AE4721"/>
    <w:rsid w:val="00AF53C9"/>
    <w:rsid w:val="00DB46F2"/>
    <w:rsid w:val="00EE084F"/>
    <w:rsid w:val="00FC5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DC3A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94D"/>
    <w:rPr>
      <w:rFonts w:ascii="Times New Roman" w:eastAsia="ヒラギノ角ゴ Pro W3" w:hAnsi="Times New Roman" w:cs="Times New Roman"/>
      <w:color w:val="000000"/>
    </w:rPr>
  </w:style>
  <w:style w:type="paragraph" w:styleId="Heading1">
    <w:name w:val="heading 1"/>
    <w:basedOn w:val="NoSpacing"/>
    <w:next w:val="Normal"/>
    <w:link w:val="Heading1Char"/>
    <w:uiPriority w:val="9"/>
    <w:qFormat/>
    <w:rsid w:val="00FC5B4B"/>
    <w:pPr>
      <w:keepNext/>
      <w:keepLines/>
      <w:spacing w:before="600" w:after="12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55794D"/>
    <w:pPr>
      <w:spacing w:before="240" w:after="120"/>
    </w:pPr>
    <w:rPr>
      <w:rFonts w:ascii="Times New Roman Bold" w:eastAsia="ヒラギノ角ゴ Pro W3" w:hAnsi="Times New Roman Bold" w:cs="Times New Roman"/>
      <w:color w:val="000000"/>
      <w:sz w:val="28"/>
      <w:szCs w:val="20"/>
    </w:rPr>
  </w:style>
  <w:style w:type="numbering" w:customStyle="1" w:styleId="List1">
    <w:name w:val="List 1"/>
    <w:rsid w:val="0055794D"/>
    <w:pPr>
      <w:numPr>
        <w:numId w:val="1"/>
      </w:numPr>
    </w:pPr>
  </w:style>
  <w:style w:type="paragraph" w:styleId="Header">
    <w:name w:val="header"/>
    <w:basedOn w:val="Normal"/>
    <w:link w:val="HeaderChar"/>
    <w:uiPriority w:val="99"/>
    <w:unhideWhenUsed/>
    <w:rsid w:val="0061339A"/>
    <w:pPr>
      <w:tabs>
        <w:tab w:val="center" w:pos="4320"/>
        <w:tab w:val="right" w:pos="8640"/>
      </w:tabs>
    </w:pPr>
  </w:style>
  <w:style w:type="character" w:customStyle="1" w:styleId="HeaderChar">
    <w:name w:val="Header Char"/>
    <w:basedOn w:val="DefaultParagraphFont"/>
    <w:link w:val="Header"/>
    <w:uiPriority w:val="99"/>
    <w:rsid w:val="0061339A"/>
    <w:rPr>
      <w:rFonts w:ascii="Times New Roman" w:eastAsia="ヒラギノ角ゴ Pro W3" w:hAnsi="Times New Roman" w:cs="Times New Roman"/>
      <w:color w:val="000000"/>
    </w:rPr>
  </w:style>
  <w:style w:type="paragraph" w:styleId="Footer">
    <w:name w:val="footer"/>
    <w:basedOn w:val="Normal"/>
    <w:link w:val="FooterChar"/>
    <w:uiPriority w:val="99"/>
    <w:unhideWhenUsed/>
    <w:rsid w:val="0061339A"/>
    <w:pPr>
      <w:tabs>
        <w:tab w:val="center" w:pos="4320"/>
        <w:tab w:val="right" w:pos="8640"/>
      </w:tabs>
    </w:pPr>
  </w:style>
  <w:style w:type="character" w:customStyle="1" w:styleId="FooterChar">
    <w:name w:val="Footer Char"/>
    <w:basedOn w:val="DefaultParagraphFont"/>
    <w:link w:val="Footer"/>
    <w:uiPriority w:val="99"/>
    <w:rsid w:val="0061339A"/>
    <w:rPr>
      <w:rFonts w:ascii="Times New Roman" w:eastAsia="ヒラギノ角ゴ Pro W3" w:hAnsi="Times New Roman" w:cs="Times New Roman"/>
      <w:color w:val="000000"/>
    </w:rPr>
  </w:style>
  <w:style w:type="character" w:customStyle="1" w:styleId="Heading1Char">
    <w:name w:val="Heading 1 Char"/>
    <w:basedOn w:val="DefaultParagraphFont"/>
    <w:link w:val="Heading1"/>
    <w:uiPriority w:val="9"/>
    <w:rsid w:val="00FC5B4B"/>
    <w:rPr>
      <w:rFonts w:asciiTheme="majorHAnsi" w:eastAsiaTheme="majorEastAsia" w:hAnsiTheme="majorHAnsi" w:cstheme="majorBidi"/>
      <w:b/>
      <w:bCs/>
      <w:color w:val="345A8A" w:themeColor="accent1" w:themeShade="B5"/>
      <w:sz w:val="32"/>
      <w:szCs w:val="32"/>
    </w:rPr>
  </w:style>
  <w:style w:type="paragraph" w:customStyle="1" w:styleId="BodyText1">
    <w:name w:val="Body Text1"/>
    <w:rsid w:val="005D6229"/>
    <w:pPr>
      <w:spacing w:before="60" w:after="120"/>
    </w:pPr>
    <w:rPr>
      <w:rFonts w:ascii="Times New Roman" w:eastAsia="ヒラギノ角ゴ Pro W3" w:hAnsi="Times New Roman" w:cs="Times New Roman"/>
      <w:color w:val="000000"/>
      <w:sz w:val="20"/>
      <w:szCs w:val="20"/>
    </w:rPr>
  </w:style>
  <w:style w:type="character" w:customStyle="1" w:styleId="Header1Char">
    <w:name w:val="Header1 Char"/>
    <w:rsid w:val="005D6229"/>
    <w:rPr>
      <w:rFonts w:ascii="Times New Roman Bold" w:eastAsia="ヒラギノ角ゴ Pro W3" w:hAnsi="Times New Roman Bold"/>
      <w:b w:val="0"/>
      <w:i w:val="0"/>
      <w:color w:val="000000"/>
      <w:sz w:val="28"/>
      <w:lang w:val="en-US"/>
    </w:rPr>
  </w:style>
  <w:style w:type="character" w:customStyle="1" w:styleId="Hyperlink1">
    <w:name w:val="Hyperlink1"/>
    <w:rsid w:val="005D6229"/>
    <w:rPr>
      <w:color w:val="0000FF"/>
      <w:sz w:val="20"/>
      <w:u w:val="single"/>
    </w:rPr>
  </w:style>
  <w:style w:type="paragraph" w:styleId="Title">
    <w:name w:val="Title"/>
    <w:basedOn w:val="Normal"/>
    <w:next w:val="Normal"/>
    <w:link w:val="TitleChar"/>
    <w:uiPriority w:val="10"/>
    <w:qFormat/>
    <w:rsid w:val="005D62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622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FC5B4B"/>
    <w:rPr>
      <w:rFonts w:ascii="Times New Roman" w:eastAsia="ヒラギノ角ゴ Pro W3"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94D"/>
    <w:rPr>
      <w:rFonts w:ascii="Times New Roman" w:eastAsia="ヒラギノ角ゴ Pro W3" w:hAnsi="Times New Roman" w:cs="Times New Roman"/>
      <w:color w:val="000000"/>
    </w:rPr>
  </w:style>
  <w:style w:type="paragraph" w:styleId="Heading1">
    <w:name w:val="heading 1"/>
    <w:basedOn w:val="NoSpacing"/>
    <w:next w:val="Normal"/>
    <w:link w:val="Heading1Char"/>
    <w:uiPriority w:val="9"/>
    <w:qFormat/>
    <w:rsid w:val="00FC5B4B"/>
    <w:pPr>
      <w:keepNext/>
      <w:keepLines/>
      <w:spacing w:before="600" w:after="12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55794D"/>
    <w:pPr>
      <w:spacing w:before="240" w:after="120"/>
    </w:pPr>
    <w:rPr>
      <w:rFonts w:ascii="Times New Roman Bold" w:eastAsia="ヒラギノ角ゴ Pro W3" w:hAnsi="Times New Roman Bold" w:cs="Times New Roman"/>
      <w:color w:val="000000"/>
      <w:sz w:val="28"/>
      <w:szCs w:val="20"/>
    </w:rPr>
  </w:style>
  <w:style w:type="numbering" w:customStyle="1" w:styleId="List1">
    <w:name w:val="List 1"/>
    <w:rsid w:val="0055794D"/>
    <w:pPr>
      <w:numPr>
        <w:numId w:val="1"/>
      </w:numPr>
    </w:pPr>
  </w:style>
  <w:style w:type="paragraph" w:styleId="Header">
    <w:name w:val="header"/>
    <w:basedOn w:val="Normal"/>
    <w:link w:val="HeaderChar"/>
    <w:uiPriority w:val="99"/>
    <w:unhideWhenUsed/>
    <w:rsid w:val="0061339A"/>
    <w:pPr>
      <w:tabs>
        <w:tab w:val="center" w:pos="4320"/>
        <w:tab w:val="right" w:pos="8640"/>
      </w:tabs>
    </w:pPr>
  </w:style>
  <w:style w:type="character" w:customStyle="1" w:styleId="HeaderChar">
    <w:name w:val="Header Char"/>
    <w:basedOn w:val="DefaultParagraphFont"/>
    <w:link w:val="Header"/>
    <w:uiPriority w:val="99"/>
    <w:rsid w:val="0061339A"/>
    <w:rPr>
      <w:rFonts w:ascii="Times New Roman" w:eastAsia="ヒラギノ角ゴ Pro W3" w:hAnsi="Times New Roman" w:cs="Times New Roman"/>
      <w:color w:val="000000"/>
    </w:rPr>
  </w:style>
  <w:style w:type="paragraph" w:styleId="Footer">
    <w:name w:val="footer"/>
    <w:basedOn w:val="Normal"/>
    <w:link w:val="FooterChar"/>
    <w:uiPriority w:val="99"/>
    <w:unhideWhenUsed/>
    <w:rsid w:val="0061339A"/>
    <w:pPr>
      <w:tabs>
        <w:tab w:val="center" w:pos="4320"/>
        <w:tab w:val="right" w:pos="8640"/>
      </w:tabs>
    </w:pPr>
  </w:style>
  <w:style w:type="character" w:customStyle="1" w:styleId="FooterChar">
    <w:name w:val="Footer Char"/>
    <w:basedOn w:val="DefaultParagraphFont"/>
    <w:link w:val="Footer"/>
    <w:uiPriority w:val="99"/>
    <w:rsid w:val="0061339A"/>
    <w:rPr>
      <w:rFonts w:ascii="Times New Roman" w:eastAsia="ヒラギノ角ゴ Pro W3" w:hAnsi="Times New Roman" w:cs="Times New Roman"/>
      <w:color w:val="000000"/>
    </w:rPr>
  </w:style>
  <w:style w:type="character" w:customStyle="1" w:styleId="Heading1Char">
    <w:name w:val="Heading 1 Char"/>
    <w:basedOn w:val="DefaultParagraphFont"/>
    <w:link w:val="Heading1"/>
    <w:uiPriority w:val="9"/>
    <w:rsid w:val="00FC5B4B"/>
    <w:rPr>
      <w:rFonts w:asciiTheme="majorHAnsi" w:eastAsiaTheme="majorEastAsia" w:hAnsiTheme="majorHAnsi" w:cstheme="majorBidi"/>
      <w:b/>
      <w:bCs/>
      <w:color w:val="345A8A" w:themeColor="accent1" w:themeShade="B5"/>
      <w:sz w:val="32"/>
      <w:szCs w:val="32"/>
    </w:rPr>
  </w:style>
  <w:style w:type="paragraph" w:customStyle="1" w:styleId="BodyText1">
    <w:name w:val="Body Text1"/>
    <w:rsid w:val="005D6229"/>
    <w:pPr>
      <w:spacing w:before="60" w:after="120"/>
    </w:pPr>
    <w:rPr>
      <w:rFonts w:ascii="Times New Roman" w:eastAsia="ヒラギノ角ゴ Pro W3" w:hAnsi="Times New Roman" w:cs="Times New Roman"/>
      <w:color w:val="000000"/>
      <w:sz w:val="20"/>
      <w:szCs w:val="20"/>
    </w:rPr>
  </w:style>
  <w:style w:type="character" w:customStyle="1" w:styleId="Header1Char">
    <w:name w:val="Header1 Char"/>
    <w:rsid w:val="005D6229"/>
    <w:rPr>
      <w:rFonts w:ascii="Times New Roman Bold" w:eastAsia="ヒラギノ角ゴ Pro W3" w:hAnsi="Times New Roman Bold"/>
      <w:b w:val="0"/>
      <w:i w:val="0"/>
      <w:color w:val="000000"/>
      <w:sz w:val="28"/>
      <w:lang w:val="en-US"/>
    </w:rPr>
  </w:style>
  <w:style w:type="character" w:customStyle="1" w:styleId="Hyperlink1">
    <w:name w:val="Hyperlink1"/>
    <w:rsid w:val="005D6229"/>
    <w:rPr>
      <w:color w:val="0000FF"/>
      <w:sz w:val="20"/>
      <w:u w:val="single"/>
    </w:rPr>
  </w:style>
  <w:style w:type="paragraph" w:styleId="Title">
    <w:name w:val="Title"/>
    <w:basedOn w:val="Normal"/>
    <w:next w:val="Normal"/>
    <w:link w:val="TitleChar"/>
    <w:uiPriority w:val="10"/>
    <w:qFormat/>
    <w:rsid w:val="005D62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622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FC5B4B"/>
    <w:rPr>
      <w:rFonts w:ascii="Times New Roman" w:eastAsia="ヒラギノ角ゴ Pro W3"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as.org/Learn/Rudiments.aspx"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887</Words>
  <Characters>5062</Characters>
  <Application>Microsoft Macintosh Word</Application>
  <DocSecurity>0</DocSecurity>
  <Lines>42</Lines>
  <Paragraphs>11</Paragraphs>
  <ScaleCrop>false</ScaleCrop>
  <Company/>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Clifford Cole</dc:creator>
  <cp:keywords/>
  <dc:description/>
  <cp:lastModifiedBy>Clifford Cole</cp:lastModifiedBy>
  <cp:revision>9</cp:revision>
  <cp:lastPrinted>2013-10-03T03:16:00Z</cp:lastPrinted>
  <dcterms:created xsi:type="dcterms:W3CDTF">2013-10-03T02:00:00Z</dcterms:created>
  <dcterms:modified xsi:type="dcterms:W3CDTF">2013-10-03T03:27:00Z</dcterms:modified>
</cp:coreProperties>
</file>